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8" w:firstLine="640" w:firstLineChars="200"/>
        <w:rPr>
          <w:rFonts w:ascii="黑体" w:hAnsi="黑体" w:eastAsia="黑体" w:cs="Times New Roman"/>
          <w:color w:val="000000"/>
          <w:kern w:val="0"/>
          <w:sz w:val="31"/>
          <w:szCs w:val="31"/>
        </w:rPr>
      </w:pPr>
      <w:r>
        <w:rPr>
          <w:rFonts w:hint="eastAsia" w:ascii="仿宋_GB2312" w:hAnsi="Times New Roman" w:cs="Times New Roman"/>
        </w:rPr>
        <w:t xml:space="preserve"> </w:t>
      </w:r>
      <w:r>
        <w:rPr>
          <w:rFonts w:hint="eastAsia" w:ascii="黑体" w:hAnsi="黑体" w:eastAsia="黑体" w:cs="Times New Roman"/>
          <w:color w:val="000000"/>
          <w:kern w:val="0"/>
          <w:sz w:val="31"/>
          <w:szCs w:val="31"/>
        </w:rPr>
        <w:t>附件</w:t>
      </w:r>
    </w:p>
    <w:p>
      <w:pPr>
        <w:widowControl/>
        <w:spacing w:line="200" w:lineRule="exact"/>
        <w:ind w:firstLine="640" w:firstLineChars="200"/>
        <w:jc w:val="left"/>
        <w:rPr>
          <w:rFonts w:hint="eastAsia" w:ascii="仿宋_GB2312" w:hAnsi="黑体" w:cs="宋体"/>
          <w:kern w:val="0"/>
        </w:rPr>
      </w:pPr>
      <w:r>
        <w:rPr>
          <w:rFonts w:hint="eastAsia" w:ascii="仿宋_GB2312" w:hAnsi="黑体" w:cs="宋体"/>
          <w:kern w:val="0"/>
        </w:rPr>
        <w:t xml:space="preserve"> </w:t>
      </w:r>
    </w:p>
    <w:p>
      <w:pPr>
        <w:widowControl/>
        <w:spacing w:line="540" w:lineRule="exact"/>
        <w:ind w:firstLine="88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龙口市国家知识产权强县建设试点县工作领导小组成员名单</w:t>
      </w:r>
      <w:bookmarkEnd w:id="0"/>
    </w:p>
    <w:p>
      <w:pPr>
        <w:spacing w:line="200" w:lineRule="exact"/>
        <w:ind w:firstLine="640" w:firstLineChars="2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 xml:space="preserve"> </w:t>
      </w:r>
    </w:p>
    <w:p>
      <w:pPr>
        <w:spacing w:line="540" w:lineRule="exact"/>
        <w:ind w:firstLine="640" w:firstLineChars="200"/>
        <w:rPr>
          <w:rFonts w:hint="eastAsia" w:ascii="仿宋_GB2312" w:hAnsi="Times New Roman" w:cs="Times New Roman"/>
        </w:rPr>
      </w:pPr>
      <w:r>
        <w:rPr>
          <w:rFonts w:hint="eastAsia" w:ascii="黑体" w:hAnsi="黑体" w:eastAsia="黑体" w:cs="Times New Roman"/>
        </w:rPr>
        <w:t>组  长</w:t>
      </w:r>
      <w:r>
        <w:rPr>
          <w:rFonts w:hint="eastAsia" w:ascii="仿宋_GB2312" w:hAnsi="Times New Roman" w:cs="Times New Roman"/>
        </w:rPr>
        <w:t>：张绍鹏  市委副书记，市长</w:t>
      </w:r>
    </w:p>
    <w:p>
      <w:pPr>
        <w:spacing w:line="540" w:lineRule="exact"/>
        <w:ind w:firstLine="640" w:firstLineChars="200"/>
        <w:rPr>
          <w:rFonts w:hint="eastAsia" w:ascii="仿宋_GB2312" w:hAnsi="Times New Roman" w:cs="Times New Roman"/>
        </w:rPr>
      </w:pPr>
      <w:r>
        <w:rPr>
          <w:rFonts w:hint="eastAsia" w:ascii="黑体" w:hAnsi="黑体" w:eastAsia="黑体" w:cs="Times New Roman"/>
        </w:rPr>
        <w:t>副组长</w:t>
      </w:r>
      <w:r>
        <w:rPr>
          <w:rFonts w:hint="eastAsia" w:ascii="仿宋_GB2312" w:hAnsi="Times New Roman" w:cs="Times New Roman"/>
        </w:rPr>
        <w:t>：赵  静  副市长</w:t>
      </w:r>
    </w:p>
    <w:p>
      <w:pPr>
        <w:spacing w:line="540" w:lineRule="exact"/>
        <w:ind w:firstLine="640" w:firstLineChars="200"/>
        <w:rPr>
          <w:rFonts w:hint="eastAsia" w:ascii="仿宋_GB2312" w:hAnsi="Times New Roman" w:cs="Times New Roman"/>
        </w:rPr>
      </w:pPr>
      <w:r>
        <w:rPr>
          <w:rFonts w:hint="eastAsia" w:ascii="黑体" w:hAnsi="黑体" w:eastAsia="黑体" w:cs="Times New Roman"/>
        </w:rPr>
        <w:t>成  员</w:t>
      </w:r>
      <w:r>
        <w:rPr>
          <w:rFonts w:hint="eastAsia" w:ascii="仿宋_GB2312" w:hAnsi="Times New Roman" w:cs="Times New Roman"/>
        </w:rPr>
        <w:t>: 王雅君  市科技局党组书记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石建强  市公安局政委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  <w:color w:val="000000"/>
          <w:shd w:val="clear" w:color="auto" w:fill="FFFFFF"/>
        </w:rPr>
        <w:t>田  锋</w:t>
      </w:r>
      <w:r>
        <w:rPr>
          <w:rFonts w:hint="eastAsia" w:ascii="仿宋_GB2312" w:hAnsi="Times New Roman" w:cs="Times New Roman"/>
        </w:rPr>
        <w:t xml:space="preserve">  市司法局局长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高  强  市财政局局长</w:t>
      </w:r>
    </w:p>
    <w:p>
      <w:pPr>
        <w:spacing w:line="540" w:lineRule="exact"/>
        <w:ind w:left="3200" w:leftChars="600" w:hanging="1280" w:hangingChars="4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迟丰德  市委组织部副部长、人力资源和社会保障局局长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李光会  市农业农村局局长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王  鑫  市市场监管局局长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王金光  市综合执法局局长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姜建军  市法院副院长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程光帅  市检察院副检察长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李鹤冰  市商务局副局长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>王  雷  龙口海关关长</w:t>
      </w:r>
    </w:p>
    <w:p>
      <w:pPr>
        <w:spacing w:line="540" w:lineRule="exact"/>
        <w:ind w:firstLine="1920" w:firstLineChars="600"/>
        <w:rPr>
          <w:rFonts w:hint="eastAsia" w:ascii="仿宋_GB2312" w:hAnsi="Times New Roman" w:cs="Times New Roman"/>
        </w:rPr>
      </w:pPr>
      <w:r>
        <w:rPr>
          <w:rFonts w:hint="eastAsia" w:ascii="仿宋_GB2312" w:hAnsi="Times New Roman" w:cs="Times New Roman"/>
        </w:rPr>
        <w:t xml:space="preserve"> </w:t>
      </w:r>
    </w:p>
    <w:p>
      <w:pPr>
        <w:rPr>
          <w:rFonts w:ascii="仿宋_GB2312" w:hAnsi="Times New Roman" w:cs="Times New Roman"/>
        </w:rPr>
      </w:pPr>
      <w:r>
        <w:rPr>
          <w:rFonts w:hint="eastAsia" w:ascii="仿宋_GB2312" w:hAnsi="Times New Roman" w:cs="Times New Roman"/>
        </w:rPr>
        <w:t>领导小组办公室设在市市场监管局，王鑫同志兼任办公室主任。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YjlmOThkZDYxNDc5YzlkMDExNjIyYzhkZWYxMTkifQ=="/>
  </w:docVars>
  <w:rsids>
    <w:rsidRoot w:val="00000000"/>
    <w:rsid w:val="46D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好心态</cp:lastModifiedBy>
  <dcterms:modified xsi:type="dcterms:W3CDTF">2024-03-19T02:02:08Z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7C5434DF28EF43729A72FEF0D3D32C18_12</vt:lpwstr>
  </property>
</Properties>
</file>