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tLeast"/>
        <w:ind w:firstLine="300"/>
        <w:jc w:val="center"/>
        <w:rPr>
          <w:rFonts w:ascii="方正小标宋简体" w:hAnsi="宋体" w:eastAsia="方正小标宋简体" w:cs="宋体"/>
          <w:color w:val="000000"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宋体"/>
          <w:color w:val="000000"/>
          <w:kern w:val="0"/>
          <w:sz w:val="44"/>
          <w:szCs w:val="44"/>
        </w:rPr>
        <w:t>缴 费 方 式 说 明</w:t>
      </w:r>
    </w:p>
    <w:p>
      <w:pPr>
        <w:widowControl/>
        <w:spacing w:line="360" w:lineRule="atLeast"/>
        <w:ind w:firstLine="640" w:firstLineChars="200"/>
        <w:jc w:val="left"/>
        <w:rPr>
          <w:rFonts w:ascii="黑体" w:hAnsi="黑体" w:eastAsia="黑体" w:cs="宋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宋体"/>
          <w:color w:val="000000"/>
          <w:kern w:val="0"/>
          <w:sz w:val="32"/>
          <w:szCs w:val="32"/>
        </w:rPr>
        <w:t>缴款码将以短信形式发送至应聘人员报名时使用的手机号码，请注意查收；如手机号码有变动，请及时联系0</w:t>
      </w:r>
      <w:r>
        <w:rPr>
          <w:rFonts w:ascii="黑体" w:hAnsi="黑体" w:eastAsia="黑体" w:cs="宋体"/>
          <w:color w:val="000000"/>
          <w:kern w:val="0"/>
          <w:sz w:val="32"/>
          <w:szCs w:val="32"/>
        </w:rPr>
        <w:t>5358528515</w:t>
      </w:r>
      <w:r>
        <w:rPr>
          <w:rFonts w:hint="eastAsia" w:ascii="黑体" w:hAnsi="黑体" w:eastAsia="黑体" w:cs="宋体"/>
          <w:color w:val="000000"/>
          <w:kern w:val="0"/>
          <w:sz w:val="32"/>
          <w:szCs w:val="32"/>
        </w:rPr>
        <w:t>；如在5月1</w:t>
      </w:r>
      <w:r>
        <w:rPr>
          <w:rFonts w:ascii="黑体" w:hAnsi="黑体" w:eastAsia="黑体" w:cs="宋体"/>
          <w:color w:val="000000"/>
          <w:kern w:val="0"/>
          <w:sz w:val="32"/>
          <w:szCs w:val="32"/>
        </w:rPr>
        <w:t>7</w:t>
      </w:r>
      <w:r>
        <w:rPr>
          <w:rFonts w:hint="eastAsia" w:ascii="黑体" w:hAnsi="黑体" w:eastAsia="黑体" w:cs="宋体"/>
          <w:color w:val="000000"/>
          <w:kern w:val="0"/>
          <w:sz w:val="32"/>
          <w:szCs w:val="32"/>
        </w:rPr>
        <w:t>日后仍未收到缴款码，请联系0</w:t>
      </w:r>
      <w:r>
        <w:rPr>
          <w:rFonts w:ascii="黑体" w:hAnsi="黑体" w:eastAsia="黑体" w:cs="宋体"/>
          <w:color w:val="000000"/>
          <w:kern w:val="0"/>
          <w:sz w:val="32"/>
          <w:szCs w:val="32"/>
        </w:rPr>
        <w:t>535852</w:t>
      </w:r>
      <w:r>
        <w:rPr>
          <w:rFonts w:hint="eastAsia" w:ascii="黑体" w:hAnsi="黑体" w:eastAsia="黑体" w:cs="宋体"/>
          <w:color w:val="000000"/>
          <w:kern w:val="0"/>
          <w:sz w:val="32"/>
          <w:szCs w:val="32"/>
          <w:lang w:val="en-US" w:eastAsia="zh-CN"/>
        </w:rPr>
        <w:t>4870</w:t>
      </w:r>
      <w:bookmarkStart w:id="0" w:name="_GoBack"/>
      <w:bookmarkEnd w:id="0"/>
      <w:r>
        <w:rPr>
          <w:rFonts w:hint="eastAsia" w:ascii="黑体" w:hAnsi="黑体" w:eastAsia="黑体" w:cs="宋体"/>
          <w:color w:val="000000"/>
          <w:kern w:val="0"/>
          <w:sz w:val="32"/>
          <w:szCs w:val="32"/>
        </w:rPr>
        <w:t>。缴费可以通过以下方式完成：</w:t>
      </w:r>
    </w:p>
    <w:p>
      <w:pPr>
        <w:widowControl/>
        <w:spacing w:line="360" w:lineRule="atLeast"/>
        <w:ind w:firstLine="640" w:firstLineChars="200"/>
        <w:jc w:val="left"/>
        <w:rPr>
          <w:rFonts w:ascii="仿宋_GB2312" w:hAnsi="Helvetica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①</w:t>
      </w:r>
      <w:r>
        <w:rPr>
          <w:rFonts w:hint="eastAsia" w:ascii="仿宋_GB2312" w:hAnsi="Helvetica" w:eastAsia="仿宋_GB2312" w:cs="宋体"/>
          <w:color w:val="000000"/>
          <w:kern w:val="0"/>
          <w:sz w:val="32"/>
          <w:szCs w:val="32"/>
        </w:rPr>
        <w:t xml:space="preserve"> 通过微信、支付宝扫一扫“非税统缴平台”二维码，输入20位缴款码缴费</w:t>
      </w:r>
    </w:p>
    <w:p>
      <w:pPr>
        <w:widowControl/>
        <w:ind w:firstLine="640" w:firstLineChars="200"/>
        <w:jc w:val="center"/>
        <w:rPr>
          <w:rFonts w:ascii="仿宋_GB2312" w:hAnsi="Helvetica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Helvetica" w:eastAsia="仿宋_GB2312" w:cs="宋体"/>
          <w:color w:val="000000"/>
          <w:kern w:val="0"/>
          <w:sz w:val="32"/>
          <w:szCs w:val="32"/>
        </w:rPr>
        <w:drawing>
          <wp:inline distT="0" distB="0" distL="0" distR="0">
            <wp:extent cx="2438400" cy="24384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ind w:firstLine="640" w:firstLineChars="200"/>
        <w:jc w:val="center"/>
        <w:rPr>
          <w:rFonts w:ascii="仿宋_GB2312" w:hAnsi="Helvetica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Helvetica" w:eastAsia="仿宋_GB2312" w:cs="宋体"/>
          <w:color w:val="000000"/>
          <w:kern w:val="0"/>
          <w:sz w:val="32"/>
          <w:szCs w:val="32"/>
        </w:rPr>
        <w:t>（“山东省非税收入统缴平台”微信缴费二维码）</w:t>
      </w:r>
    </w:p>
    <w:p>
      <w:pPr>
        <w:widowControl/>
        <w:spacing w:line="360" w:lineRule="atLeast"/>
        <w:ind w:firstLine="640" w:firstLineChars="200"/>
        <w:jc w:val="left"/>
        <w:rPr>
          <w:rFonts w:ascii="仿宋_GB2312" w:hAnsi="Helvetica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②</w:t>
      </w:r>
      <w:r>
        <w:rPr>
          <w:rFonts w:hint="eastAsia" w:ascii="仿宋_GB2312" w:hAnsi="Helvetica" w:eastAsia="仿宋_GB2312" w:cs="宋体"/>
          <w:color w:val="000000"/>
          <w:kern w:val="0"/>
          <w:sz w:val="32"/>
          <w:szCs w:val="32"/>
        </w:rPr>
        <w:t xml:space="preserve"> 通过“山东财政”微信公众号，公众号页面选择【微服务】--【非税缴费】--【按缴款码】，输入20位缴款码缴费即可。</w:t>
      </w:r>
    </w:p>
    <w:p>
      <w:pPr>
        <w:widowControl/>
        <w:spacing w:line="360" w:lineRule="atLeast"/>
        <w:ind w:firstLine="640" w:firstLineChars="200"/>
        <w:jc w:val="left"/>
        <w:rPr>
          <w:rFonts w:ascii="仿宋_GB2312" w:hAnsi="Helvetica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③</w:t>
      </w:r>
      <w:r>
        <w:rPr>
          <w:rFonts w:hint="eastAsia" w:ascii="仿宋_GB2312" w:hAnsi="Helvetica" w:eastAsia="仿宋_GB2312" w:cs="宋体"/>
          <w:color w:val="000000"/>
          <w:kern w:val="0"/>
          <w:sz w:val="32"/>
          <w:szCs w:val="32"/>
        </w:rPr>
        <w:t xml:space="preserve"> 通过“山东省政务服务网”“山东省非税收入统缴平台”，输入20位缴款码缴费即可。</w:t>
      </w:r>
    </w:p>
    <w:p>
      <w:pPr>
        <w:widowControl/>
        <w:spacing w:line="360" w:lineRule="atLeast"/>
        <w:ind w:firstLine="640" w:firstLineChars="200"/>
        <w:jc w:val="left"/>
        <w:rPr>
          <w:rFonts w:ascii="仿宋_GB2312" w:hAnsi="Helvetica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④</w:t>
      </w:r>
      <w:r>
        <w:rPr>
          <w:rFonts w:hint="eastAsia" w:ascii="仿宋_GB2312" w:hAnsi="Helvetica" w:eastAsia="仿宋_GB2312" w:cs="宋体"/>
          <w:color w:val="000000"/>
          <w:kern w:val="0"/>
          <w:sz w:val="32"/>
          <w:szCs w:val="32"/>
        </w:rPr>
        <w:t xml:space="preserve"> 通过财政非税代理银行柜台办理缴款（提供20位缴款码）</w:t>
      </w:r>
    </w:p>
    <w:p>
      <w:pPr>
        <w:widowControl/>
        <w:spacing w:line="360" w:lineRule="atLeast"/>
        <w:ind w:firstLine="640" w:firstLineChars="200"/>
        <w:jc w:val="left"/>
        <w:rPr>
          <w:rFonts w:ascii="仿宋_GB2312" w:hAnsi="Helvetica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⑤</w:t>
      </w:r>
      <w:r>
        <w:rPr>
          <w:rFonts w:hint="eastAsia" w:ascii="仿宋_GB2312" w:hAnsi="Helvetica" w:eastAsia="仿宋_GB2312" w:cs="宋体"/>
          <w:color w:val="000000"/>
          <w:kern w:val="0"/>
          <w:sz w:val="32"/>
          <w:szCs w:val="32"/>
        </w:rPr>
        <w:t xml:space="preserve"> 各执收单位业务窗口的pos机刷卡缴费。</w:t>
      </w:r>
    </w:p>
    <w:p>
      <w:pPr>
        <w:widowControl/>
        <w:spacing w:line="360" w:lineRule="atLeast"/>
        <w:ind w:firstLine="640" w:firstLineChars="200"/>
        <w:jc w:val="left"/>
        <w:rPr>
          <w:rFonts w:ascii="仿宋_GB2312" w:hAnsi="Helvetica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⑥</w:t>
      </w:r>
      <w:r>
        <w:rPr>
          <w:rFonts w:hint="eastAsia" w:ascii="仿宋_GB2312" w:hAnsi="Helvetica" w:eastAsia="仿宋_GB2312" w:cs="宋体"/>
          <w:color w:val="000000"/>
          <w:kern w:val="0"/>
          <w:sz w:val="32"/>
          <w:szCs w:val="32"/>
        </w:rPr>
        <w:t xml:space="preserve"> 部分银行app地方非税缴费业务（需要咨询各银行）。</w:t>
      </w:r>
    </w:p>
    <w:p>
      <w:pPr>
        <w:ind w:firstLine="420" w:firstLineChars="20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c5ZWQ1OGM5OWQ5ZjJiZDYxOTdkZmMwMjE4YWYwOTMifQ=="/>
  </w:docVars>
  <w:rsids>
    <w:rsidRoot w:val="0047701B"/>
    <w:rsid w:val="001734EA"/>
    <w:rsid w:val="0030225A"/>
    <w:rsid w:val="00430131"/>
    <w:rsid w:val="0047701B"/>
    <w:rsid w:val="0049020F"/>
    <w:rsid w:val="007C382F"/>
    <w:rsid w:val="00A676E8"/>
    <w:rsid w:val="00F32E86"/>
    <w:rsid w:val="5B300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304</Words>
  <Characters>335</Characters>
  <Lines>2</Lines>
  <Paragraphs>1</Paragraphs>
  <TotalTime>6</TotalTime>
  <ScaleCrop>false</ScaleCrop>
  <LinksUpToDate>false</LinksUpToDate>
  <CharactersWithSpaces>346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2022-08-04T09:43:00Z</dcterms:created>
  <dc:creator>Gao Yanzheng</dc:creator>
  <cp:lastModifiedBy>草履虫</cp:lastModifiedBy>
  <cp:lastPrinted>2022-08-04T09:44:00Z</cp:lastPrinted>
  <dcterms:modified xsi:type="dcterms:W3CDTF">2023-05-13T08:50:54Z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E7531BF29EE34DAB9E3CB23609788E62_12</vt:lpwstr>
  </property>
</Properties>
</file>